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D12CEA6">
      <w:pPr>
        <w:spacing w:line="480" w:lineRule="auto"/>
        <w:rPr>
          <w:rFonts w:hint="eastAsia" w:ascii="宋体" w:hAnsi="宋体" w:eastAsia="宋体" w:cs="Times New Roman"/>
          <w:sz w:val="32"/>
          <w:szCs w:val="32"/>
          <w:lang w:eastAsia="zh-CN"/>
        </w:rPr>
      </w:pPr>
      <w:r>
        <w:rPr>
          <w:rFonts w:hint="eastAsia" w:ascii="宋体" w:hAnsi="宋体" w:eastAsia="宋体" w:cs="Times New Roman"/>
          <w:sz w:val="32"/>
          <w:szCs w:val="32"/>
        </w:rPr>
        <w:t>附件</w:t>
      </w:r>
      <w:r>
        <w:rPr>
          <w:rFonts w:hint="eastAsia" w:ascii="宋体" w:hAnsi="宋体" w:eastAsia="宋体" w:cs="Times New Roman"/>
          <w:sz w:val="32"/>
          <w:szCs w:val="32"/>
          <w:lang w:val="en-US" w:eastAsia="zh-CN"/>
        </w:rPr>
        <w:t>一</w:t>
      </w:r>
    </w:p>
    <w:p w14:paraId="26478ABF">
      <w:pPr>
        <w:spacing w:line="480" w:lineRule="auto"/>
        <w:jc w:val="center"/>
        <w:rPr>
          <w:rFonts w:ascii="宋体" w:hAnsi="宋体" w:eastAsia="宋体" w:cs="Times New Roman"/>
          <w:sz w:val="36"/>
          <w:szCs w:val="36"/>
        </w:rPr>
      </w:pPr>
      <w:r>
        <w:rPr>
          <w:rFonts w:hint="eastAsia" w:ascii="宋体" w:hAnsi="宋体" w:eastAsia="宋体" w:cs="Times New Roman"/>
          <w:sz w:val="36"/>
          <w:szCs w:val="36"/>
        </w:rPr>
        <w:t>供应商廉洁承诺书</w:t>
      </w:r>
    </w:p>
    <w:p w14:paraId="690BA8D5">
      <w:pPr>
        <w:spacing w:line="340" w:lineRule="exact"/>
        <w:ind w:firstLine="560" w:firstLineChars="200"/>
        <w:rPr>
          <w:rFonts w:ascii="宋体" w:hAnsi="宋体" w:eastAsia="宋体" w:cs="Times New Roman"/>
          <w:sz w:val="28"/>
          <w:szCs w:val="28"/>
        </w:rPr>
      </w:pPr>
      <w:r>
        <w:rPr>
          <w:rFonts w:ascii="宋体" w:hAnsi="宋体" w:eastAsia="宋体" w:cs="Times New Roman"/>
          <w:sz w:val="28"/>
          <w:szCs w:val="28"/>
        </w:rPr>
        <w:t>为维护公平、公正、公开的采购环境，确保与贵院的合作廉洁、诚信、透明，我单位郑重承诺如下：</w:t>
      </w:r>
    </w:p>
    <w:p w14:paraId="1B3E94AE">
      <w:pPr>
        <w:spacing w:line="340" w:lineRule="exact"/>
        <w:ind w:firstLine="562" w:firstLineChars="200"/>
        <w:rPr>
          <w:rFonts w:ascii="宋体" w:hAnsi="宋体" w:eastAsia="宋体" w:cs="Times New Roman"/>
          <w:b/>
          <w:sz w:val="28"/>
          <w:szCs w:val="28"/>
        </w:rPr>
      </w:pPr>
      <w:r>
        <w:rPr>
          <w:rFonts w:hint="eastAsia" w:ascii="宋体" w:hAnsi="宋体" w:eastAsia="宋体" w:cs="Times New Roman"/>
          <w:b/>
          <w:sz w:val="28"/>
          <w:szCs w:val="28"/>
        </w:rPr>
        <w:t>一、</w:t>
      </w:r>
      <w:r>
        <w:rPr>
          <w:rFonts w:ascii="宋体" w:hAnsi="宋体" w:eastAsia="宋体" w:cs="Times New Roman"/>
          <w:b/>
          <w:sz w:val="28"/>
          <w:szCs w:val="28"/>
        </w:rPr>
        <w:t>遵守法律法规</w:t>
      </w:r>
    </w:p>
    <w:p w14:paraId="2DEC13DD">
      <w:pPr>
        <w:spacing w:line="340" w:lineRule="exact"/>
        <w:ind w:firstLine="560" w:firstLineChars="200"/>
        <w:rPr>
          <w:rFonts w:ascii="宋体" w:hAnsi="宋体" w:eastAsia="宋体" w:cs="Times New Roman"/>
          <w:sz w:val="28"/>
          <w:szCs w:val="28"/>
        </w:rPr>
      </w:pPr>
      <w:r>
        <w:rPr>
          <w:rFonts w:ascii="宋体" w:hAnsi="宋体" w:eastAsia="宋体" w:cs="Times New Roman"/>
          <w:sz w:val="28"/>
          <w:szCs w:val="28"/>
        </w:rPr>
        <w:t>我单位承诺严格遵守《中华人民共和国招标投标法》《中华人民共和国反不正当竞争法》《中华人民共和国政府采购法》等相关法律法规，以及贵院的相关规章制度。</w:t>
      </w:r>
    </w:p>
    <w:p w14:paraId="28DE391E">
      <w:pPr>
        <w:spacing w:line="340" w:lineRule="exact"/>
        <w:ind w:firstLine="562" w:firstLineChars="200"/>
        <w:rPr>
          <w:rFonts w:ascii="宋体" w:hAnsi="宋体" w:eastAsia="宋体" w:cs="Times New Roman"/>
          <w:b/>
          <w:sz w:val="28"/>
          <w:szCs w:val="28"/>
        </w:rPr>
      </w:pPr>
      <w:r>
        <w:rPr>
          <w:rFonts w:hint="eastAsia" w:ascii="宋体" w:hAnsi="宋体" w:eastAsia="宋体" w:cs="Times New Roman"/>
          <w:b/>
          <w:sz w:val="28"/>
          <w:szCs w:val="28"/>
        </w:rPr>
        <w:t>二、</w:t>
      </w:r>
      <w:r>
        <w:rPr>
          <w:rFonts w:ascii="宋体" w:hAnsi="宋体" w:eastAsia="宋体" w:cs="Times New Roman"/>
          <w:b/>
          <w:sz w:val="28"/>
          <w:szCs w:val="28"/>
        </w:rPr>
        <w:t>杜绝商业贿赂</w:t>
      </w:r>
    </w:p>
    <w:p w14:paraId="3C5008E2">
      <w:pPr>
        <w:spacing w:line="340" w:lineRule="exact"/>
        <w:ind w:firstLine="560" w:firstLineChars="200"/>
        <w:rPr>
          <w:rFonts w:ascii="宋体" w:hAnsi="宋体" w:eastAsia="宋体" w:cs="Times New Roman"/>
          <w:sz w:val="28"/>
          <w:szCs w:val="28"/>
        </w:rPr>
      </w:pPr>
      <w:r>
        <w:rPr>
          <w:rFonts w:ascii="宋体" w:hAnsi="宋体" w:eastAsia="宋体" w:cs="Times New Roman"/>
          <w:sz w:val="28"/>
          <w:szCs w:val="28"/>
        </w:rPr>
        <w:t>我单位承诺不以任何形式向贵院工作人员、评标专家或其他相关人员提供回扣、礼品、礼金、有价证券、宴请、旅游等不正当利益，或采取其他不正当手段影响采购结果。</w:t>
      </w:r>
    </w:p>
    <w:p w14:paraId="127E91C9">
      <w:pPr>
        <w:spacing w:line="340" w:lineRule="exact"/>
        <w:ind w:firstLine="562" w:firstLineChars="200"/>
        <w:rPr>
          <w:rFonts w:ascii="宋体" w:hAnsi="宋体" w:eastAsia="宋体" w:cs="Times New Roman"/>
          <w:b/>
          <w:sz w:val="28"/>
          <w:szCs w:val="28"/>
        </w:rPr>
      </w:pPr>
      <w:r>
        <w:rPr>
          <w:rFonts w:hint="eastAsia" w:ascii="宋体" w:hAnsi="宋体" w:eastAsia="宋体" w:cs="Times New Roman"/>
          <w:b/>
          <w:sz w:val="28"/>
          <w:szCs w:val="28"/>
        </w:rPr>
        <w:t>三、</w:t>
      </w:r>
      <w:r>
        <w:rPr>
          <w:rFonts w:ascii="宋体" w:hAnsi="宋体" w:eastAsia="宋体" w:cs="Times New Roman"/>
          <w:b/>
          <w:sz w:val="28"/>
          <w:szCs w:val="28"/>
        </w:rPr>
        <w:t>公平竞争</w:t>
      </w:r>
    </w:p>
    <w:p w14:paraId="5F130AB4">
      <w:pPr>
        <w:spacing w:line="340" w:lineRule="exact"/>
        <w:ind w:firstLine="560" w:firstLineChars="200"/>
        <w:rPr>
          <w:rFonts w:ascii="宋体" w:hAnsi="宋体" w:eastAsia="宋体" w:cs="Times New Roman"/>
          <w:sz w:val="28"/>
          <w:szCs w:val="28"/>
        </w:rPr>
      </w:pPr>
      <w:r>
        <w:rPr>
          <w:rFonts w:ascii="宋体" w:hAnsi="宋体" w:eastAsia="宋体" w:cs="Times New Roman"/>
          <w:sz w:val="28"/>
          <w:szCs w:val="28"/>
        </w:rPr>
        <w:t>我单位承诺在参与贵院采购项目过程中，坚持公平竞争原则，不与其他供应商串通围标、串标，不恶意压低或抬高报价，不提供虚假材料或信息。</w:t>
      </w:r>
    </w:p>
    <w:p w14:paraId="6792F5CF">
      <w:pPr>
        <w:spacing w:line="340" w:lineRule="exact"/>
        <w:ind w:firstLine="562" w:firstLineChars="200"/>
        <w:rPr>
          <w:rFonts w:ascii="宋体" w:hAnsi="宋体" w:eastAsia="宋体" w:cs="Times New Roman"/>
          <w:b/>
          <w:sz w:val="28"/>
          <w:szCs w:val="28"/>
        </w:rPr>
      </w:pPr>
      <w:r>
        <w:rPr>
          <w:rFonts w:hint="eastAsia" w:ascii="宋体" w:hAnsi="宋体" w:eastAsia="宋体" w:cs="Times New Roman"/>
          <w:b/>
          <w:sz w:val="28"/>
          <w:szCs w:val="28"/>
        </w:rPr>
        <w:t>四、</w:t>
      </w:r>
      <w:r>
        <w:rPr>
          <w:rFonts w:ascii="宋体" w:hAnsi="宋体" w:eastAsia="宋体" w:cs="Times New Roman"/>
          <w:b/>
          <w:sz w:val="28"/>
          <w:szCs w:val="28"/>
        </w:rPr>
        <w:t>诚信履约</w:t>
      </w:r>
    </w:p>
    <w:p w14:paraId="73E1266C">
      <w:pPr>
        <w:spacing w:line="340" w:lineRule="exact"/>
        <w:ind w:firstLine="560" w:firstLineChars="200"/>
        <w:rPr>
          <w:rFonts w:ascii="宋体" w:hAnsi="宋体" w:eastAsia="宋体" w:cs="Times New Roman"/>
          <w:sz w:val="28"/>
          <w:szCs w:val="28"/>
        </w:rPr>
      </w:pPr>
      <w:r>
        <w:rPr>
          <w:rFonts w:ascii="宋体" w:hAnsi="宋体" w:eastAsia="宋体" w:cs="Times New Roman"/>
          <w:sz w:val="28"/>
          <w:szCs w:val="28"/>
        </w:rPr>
        <w:t>我单位承诺严格按照合同约定履行义务，确保产品质量和服务水平，不偷工减料、以次充好，不拖延交货或服务时间。</w:t>
      </w:r>
    </w:p>
    <w:p w14:paraId="259718CE">
      <w:pPr>
        <w:spacing w:line="340" w:lineRule="exact"/>
        <w:ind w:firstLine="562" w:firstLineChars="200"/>
        <w:rPr>
          <w:rFonts w:ascii="宋体" w:hAnsi="宋体" w:eastAsia="宋体" w:cs="Times New Roman"/>
          <w:b/>
          <w:sz w:val="28"/>
          <w:szCs w:val="28"/>
        </w:rPr>
      </w:pPr>
      <w:r>
        <w:rPr>
          <w:rFonts w:hint="eastAsia" w:ascii="宋体" w:hAnsi="宋体" w:eastAsia="宋体" w:cs="Times New Roman"/>
          <w:b/>
          <w:sz w:val="28"/>
          <w:szCs w:val="28"/>
        </w:rPr>
        <w:t>五、</w:t>
      </w:r>
      <w:r>
        <w:rPr>
          <w:rFonts w:ascii="宋体" w:hAnsi="宋体" w:eastAsia="宋体" w:cs="Times New Roman"/>
          <w:b/>
          <w:sz w:val="28"/>
          <w:szCs w:val="28"/>
        </w:rPr>
        <w:t>保密义务</w:t>
      </w:r>
    </w:p>
    <w:p w14:paraId="6D575836">
      <w:pPr>
        <w:spacing w:line="340" w:lineRule="exact"/>
        <w:ind w:firstLine="560" w:firstLineChars="200"/>
        <w:rPr>
          <w:rFonts w:ascii="宋体" w:hAnsi="宋体" w:eastAsia="宋体" w:cs="Times New Roman"/>
          <w:sz w:val="28"/>
          <w:szCs w:val="28"/>
        </w:rPr>
      </w:pPr>
      <w:r>
        <w:rPr>
          <w:rFonts w:ascii="宋体" w:hAnsi="宋体" w:eastAsia="宋体" w:cs="Times New Roman"/>
          <w:sz w:val="28"/>
          <w:szCs w:val="28"/>
        </w:rPr>
        <w:t>我单位承诺对在参与贵院采购过程中获知的商业秘密、技术资料及其他敏感信息严格保密，未经贵院书面同意，不向任何第三方泄露。</w:t>
      </w:r>
    </w:p>
    <w:p w14:paraId="43BDCFA7">
      <w:pPr>
        <w:spacing w:line="340" w:lineRule="exact"/>
        <w:ind w:firstLine="562" w:firstLineChars="200"/>
        <w:rPr>
          <w:rFonts w:ascii="宋体" w:hAnsi="宋体" w:eastAsia="宋体" w:cs="Times New Roman"/>
          <w:b/>
          <w:sz w:val="28"/>
          <w:szCs w:val="28"/>
        </w:rPr>
      </w:pPr>
      <w:r>
        <w:rPr>
          <w:rFonts w:hint="eastAsia" w:ascii="宋体" w:hAnsi="宋体" w:eastAsia="宋体" w:cs="Times New Roman"/>
          <w:b/>
          <w:sz w:val="28"/>
          <w:szCs w:val="28"/>
        </w:rPr>
        <w:t>六、</w:t>
      </w:r>
      <w:r>
        <w:rPr>
          <w:rFonts w:ascii="宋体" w:hAnsi="宋体" w:eastAsia="宋体" w:cs="Times New Roman"/>
          <w:b/>
          <w:sz w:val="28"/>
          <w:szCs w:val="28"/>
        </w:rPr>
        <w:t>接受监督</w:t>
      </w:r>
    </w:p>
    <w:p w14:paraId="56AE5E66">
      <w:pPr>
        <w:spacing w:line="340" w:lineRule="exact"/>
        <w:ind w:firstLine="560" w:firstLineChars="200"/>
        <w:rPr>
          <w:rFonts w:ascii="宋体" w:hAnsi="宋体" w:eastAsia="宋体" w:cs="Times New Roman"/>
          <w:sz w:val="28"/>
          <w:szCs w:val="28"/>
        </w:rPr>
      </w:pPr>
      <w:r>
        <w:rPr>
          <w:rFonts w:ascii="宋体" w:hAnsi="宋体" w:eastAsia="宋体" w:cs="Times New Roman"/>
          <w:sz w:val="28"/>
          <w:szCs w:val="28"/>
        </w:rPr>
        <w:t>我单位承诺积极配合贵院的监督检查，如实提供相关资料和信息。如发现我单位存在违反廉洁承诺的行为，贵院有权终止合作，并依法追究我单位的责任。</w:t>
      </w:r>
    </w:p>
    <w:p w14:paraId="18AC1DFE">
      <w:pPr>
        <w:spacing w:line="340" w:lineRule="exact"/>
        <w:ind w:firstLine="562" w:firstLineChars="200"/>
        <w:rPr>
          <w:rFonts w:ascii="宋体" w:hAnsi="宋体" w:eastAsia="宋体" w:cs="Times New Roman"/>
          <w:b/>
          <w:sz w:val="28"/>
          <w:szCs w:val="28"/>
        </w:rPr>
      </w:pPr>
      <w:r>
        <w:rPr>
          <w:rFonts w:hint="eastAsia" w:ascii="宋体" w:hAnsi="宋体" w:eastAsia="宋体" w:cs="Times New Roman"/>
          <w:b/>
          <w:sz w:val="28"/>
          <w:szCs w:val="28"/>
        </w:rPr>
        <w:t>七、</w:t>
      </w:r>
      <w:r>
        <w:rPr>
          <w:rFonts w:ascii="宋体" w:hAnsi="宋体" w:eastAsia="宋体" w:cs="Times New Roman"/>
          <w:b/>
          <w:sz w:val="28"/>
          <w:szCs w:val="28"/>
        </w:rPr>
        <w:t>责任追究</w:t>
      </w:r>
    </w:p>
    <w:p w14:paraId="7AA8C82D">
      <w:pPr>
        <w:spacing w:line="340" w:lineRule="exact"/>
        <w:ind w:firstLine="560" w:firstLineChars="200"/>
        <w:rPr>
          <w:rFonts w:ascii="宋体" w:hAnsi="宋体" w:eastAsia="宋体" w:cs="Times New Roman"/>
          <w:sz w:val="28"/>
          <w:szCs w:val="28"/>
        </w:rPr>
      </w:pPr>
      <w:r>
        <w:rPr>
          <w:rFonts w:ascii="宋体" w:hAnsi="宋体" w:eastAsia="宋体" w:cs="Times New Roman"/>
          <w:sz w:val="28"/>
          <w:szCs w:val="28"/>
        </w:rPr>
        <w:t>如我单位违反本承诺书内容，贵院有权采取以下措施：</w:t>
      </w:r>
    </w:p>
    <w:p w14:paraId="6BEC5AAE">
      <w:pPr>
        <w:spacing w:line="340" w:lineRule="exact"/>
        <w:ind w:firstLine="560" w:firstLineChars="200"/>
        <w:rPr>
          <w:rFonts w:ascii="宋体" w:hAnsi="宋体" w:eastAsia="宋体" w:cs="Times New Roman"/>
          <w:sz w:val="28"/>
          <w:szCs w:val="28"/>
        </w:rPr>
      </w:pPr>
      <w:r>
        <w:rPr>
          <w:rFonts w:ascii="宋体" w:hAnsi="宋体" w:eastAsia="宋体" w:cs="Times New Roman"/>
          <w:sz w:val="28"/>
          <w:szCs w:val="28"/>
        </w:rPr>
        <w:t>取消我单位的投标资格或中标资格；</w:t>
      </w:r>
    </w:p>
    <w:p w14:paraId="7383F738">
      <w:pPr>
        <w:spacing w:line="340" w:lineRule="exact"/>
        <w:ind w:firstLine="560" w:firstLineChars="200"/>
        <w:rPr>
          <w:rFonts w:ascii="宋体" w:hAnsi="宋体" w:eastAsia="宋体" w:cs="Times New Roman"/>
          <w:sz w:val="28"/>
          <w:szCs w:val="28"/>
        </w:rPr>
      </w:pPr>
      <w:r>
        <w:rPr>
          <w:rFonts w:ascii="宋体" w:hAnsi="宋体" w:eastAsia="宋体" w:cs="Times New Roman"/>
          <w:sz w:val="28"/>
          <w:szCs w:val="28"/>
        </w:rPr>
        <w:t>终止与我单位的合作关系；</w:t>
      </w:r>
    </w:p>
    <w:p w14:paraId="1CD3989A">
      <w:pPr>
        <w:spacing w:line="340" w:lineRule="exact"/>
        <w:ind w:firstLine="560" w:firstLineChars="200"/>
        <w:rPr>
          <w:rFonts w:ascii="宋体" w:hAnsi="宋体" w:eastAsia="宋体" w:cs="Times New Roman"/>
          <w:sz w:val="28"/>
          <w:szCs w:val="28"/>
        </w:rPr>
      </w:pPr>
      <w:r>
        <w:rPr>
          <w:rFonts w:ascii="宋体" w:hAnsi="宋体" w:eastAsia="宋体" w:cs="Times New Roman"/>
          <w:sz w:val="28"/>
          <w:szCs w:val="28"/>
        </w:rPr>
        <w:t>将我单位列入不良行为记录名单，并上报相关部门；</w:t>
      </w:r>
    </w:p>
    <w:p w14:paraId="3F27CC88">
      <w:pPr>
        <w:spacing w:line="340" w:lineRule="exact"/>
        <w:ind w:firstLine="560" w:firstLineChars="200"/>
        <w:rPr>
          <w:rFonts w:ascii="宋体" w:hAnsi="宋体" w:eastAsia="宋体" w:cs="Times New Roman"/>
          <w:sz w:val="28"/>
          <w:szCs w:val="28"/>
        </w:rPr>
      </w:pPr>
      <w:r>
        <w:rPr>
          <w:rFonts w:ascii="宋体" w:hAnsi="宋体" w:eastAsia="宋体" w:cs="Times New Roman"/>
          <w:sz w:val="28"/>
          <w:szCs w:val="28"/>
        </w:rPr>
        <w:t>追究我单位的法律责任。</w:t>
      </w:r>
    </w:p>
    <w:p w14:paraId="0D65029C">
      <w:pPr>
        <w:spacing w:line="340" w:lineRule="exact"/>
        <w:ind w:firstLine="562" w:firstLineChars="200"/>
        <w:rPr>
          <w:rFonts w:ascii="宋体" w:hAnsi="宋体" w:eastAsia="宋体" w:cs="Times New Roman"/>
          <w:b/>
          <w:sz w:val="28"/>
          <w:szCs w:val="28"/>
        </w:rPr>
      </w:pPr>
      <w:r>
        <w:rPr>
          <w:rFonts w:hint="eastAsia" w:ascii="宋体" w:hAnsi="宋体" w:eastAsia="宋体" w:cs="Times New Roman"/>
          <w:b/>
          <w:sz w:val="28"/>
          <w:szCs w:val="28"/>
        </w:rPr>
        <w:t>八、</w:t>
      </w:r>
      <w:r>
        <w:rPr>
          <w:rFonts w:ascii="宋体" w:hAnsi="宋体" w:eastAsia="宋体" w:cs="Times New Roman"/>
          <w:b/>
          <w:sz w:val="28"/>
          <w:szCs w:val="28"/>
        </w:rPr>
        <w:t>举报渠道</w:t>
      </w:r>
    </w:p>
    <w:p w14:paraId="19CEFE3E">
      <w:pPr>
        <w:spacing w:line="340" w:lineRule="exact"/>
        <w:ind w:firstLine="560" w:firstLineChars="200"/>
        <w:rPr>
          <w:rFonts w:hint="eastAsia" w:ascii="宋体" w:hAnsi="宋体" w:eastAsia="宋体" w:cs="Times New Roman"/>
          <w:sz w:val="28"/>
          <w:szCs w:val="28"/>
        </w:rPr>
      </w:pPr>
      <w:r>
        <w:rPr>
          <w:rFonts w:ascii="宋体" w:hAnsi="宋体" w:eastAsia="宋体" w:cs="Times New Roman"/>
          <w:sz w:val="28"/>
          <w:szCs w:val="28"/>
        </w:rPr>
        <w:t>我单位承诺积极参与廉洁监督，如发现贵院工作人员或其他供应商存在不廉洁行为，将及时向贵院举报。</w:t>
      </w:r>
    </w:p>
    <w:p w14:paraId="5B32BF91">
      <w:pPr>
        <w:spacing w:line="340" w:lineRule="exact"/>
        <w:ind w:firstLine="560" w:firstLineChars="200"/>
        <w:rPr>
          <w:rFonts w:hint="eastAsia" w:ascii="宋体" w:hAnsi="宋体" w:eastAsia="宋体" w:cs="Times New Roman"/>
          <w:sz w:val="28"/>
          <w:szCs w:val="28"/>
        </w:rPr>
      </w:pPr>
      <w:r>
        <w:rPr>
          <w:rFonts w:hint="eastAsia" w:ascii="宋体" w:hAnsi="宋体" w:eastAsia="宋体" w:cs="Times New Roman"/>
          <w:sz w:val="28"/>
          <w:szCs w:val="28"/>
        </w:rPr>
        <w:t>举报电话：022-29262265</w:t>
      </w:r>
    </w:p>
    <w:p w14:paraId="207483CB">
      <w:pPr>
        <w:spacing w:line="340" w:lineRule="exact"/>
        <w:ind w:firstLine="560" w:firstLineChars="200"/>
        <w:rPr>
          <w:rFonts w:ascii="宋体" w:hAnsi="宋体" w:eastAsia="宋体" w:cs="Times New Roman"/>
          <w:sz w:val="28"/>
          <w:szCs w:val="28"/>
        </w:rPr>
      </w:pPr>
      <w:r>
        <w:rPr>
          <w:rFonts w:hint="eastAsia" w:ascii="宋体" w:hAnsi="宋体" w:eastAsia="宋体" w:cs="Times New Roman"/>
          <w:sz w:val="28"/>
          <w:szCs w:val="28"/>
        </w:rPr>
        <w:t>举报邮箱：bdyydb@163.com</w:t>
      </w:r>
    </w:p>
    <w:p w14:paraId="32E78C4A">
      <w:pPr>
        <w:spacing w:line="340" w:lineRule="exact"/>
        <w:ind w:firstLine="560" w:firstLineChars="200"/>
        <w:rPr>
          <w:rFonts w:ascii="宋体" w:hAnsi="宋体" w:eastAsia="宋体" w:cs="Times New Roman"/>
          <w:sz w:val="28"/>
          <w:szCs w:val="28"/>
        </w:rPr>
      </w:pPr>
      <w:r>
        <w:rPr>
          <w:rFonts w:ascii="宋体" w:hAnsi="宋体" w:eastAsia="宋体" w:cs="Times New Roman"/>
          <w:sz w:val="28"/>
          <w:szCs w:val="28"/>
        </w:rPr>
        <w:t>本承诺书自我单位签字盖章之日起生效，长期有效。</w:t>
      </w:r>
    </w:p>
    <w:p w14:paraId="008CA715">
      <w:pPr>
        <w:spacing w:line="340" w:lineRule="exact"/>
        <w:ind w:firstLine="560" w:firstLineChars="200"/>
        <w:rPr>
          <w:rFonts w:ascii="宋体" w:hAnsi="宋体" w:eastAsia="宋体" w:cs="Times New Roman"/>
          <w:sz w:val="28"/>
          <w:szCs w:val="28"/>
        </w:rPr>
      </w:pPr>
      <w:r>
        <w:rPr>
          <w:rFonts w:ascii="宋体" w:hAnsi="宋体" w:eastAsia="宋体" w:cs="Times New Roman"/>
          <w:sz w:val="28"/>
          <w:szCs w:val="28"/>
        </w:rPr>
        <w:t>供应商单位名称（盖章）： </w:t>
      </w:r>
    </w:p>
    <w:p w14:paraId="10885116">
      <w:pPr>
        <w:spacing w:line="340" w:lineRule="exact"/>
        <w:ind w:firstLine="560" w:firstLineChars="200"/>
        <w:rPr>
          <w:rFonts w:ascii="宋体" w:hAnsi="宋体" w:eastAsia="宋体" w:cs="Times New Roman"/>
          <w:sz w:val="28"/>
          <w:szCs w:val="28"/>
        </w:rPr>
      </w:pPr>
      <w:r>
        <w:rPr>
          <w:rFonts w:ascii="宋体" w:hAnsi="宋体" w:eastAsia="宋体" w:cs="Times New Roman"/>
          <w:sz w:val="28"/>
          <w:szCs w:val="28"/>
        </w:rPr>
        <w:t>法定代表人：</w:t>
      </w:r>
    </w:p>
    <w:p w14:paraId="1B04B325">
      <w:pPr>
        <w:spacing w:line="340" w:lineRule="exact"/>
        <w:ind w:firstLine="560" w:firstLineChars="200"/>
        <w:rPr>
          <w:rFonts w:ascii="宋体" w:hAnsi="宋体" w:eastAsia="宋体" w:cs="Times New Roman"/>
          <w:sz w:val="28"/>
          <w:szCs w:val="28"/>
        </w:rPr>
      </w:pPr>
      <w:r>
        <w:rPr>
          <w:rFonts w:ascii="宋体" w:hAnsi="宋体" w:eastAsia="宋体" w:cs="Times New Roman"/>
          <w:sz w:val="28"/>
          <w:szCs w:val="28"/>
        </w:rPr>
        <w:t>日期</w:t>
      </w:r>
      <w:bookmarkStart w:id="0" w:name="OLE_LINK1"/>
      <w:bookmarkStart w:id="1" w:name="OLE_LINK2"/>
      <w:r>
        <w:rPr>
          <w:rFonts w:ascii="宋体" w:hAnsi="宋体" w:eastAsia="宋体" w:cs="Times New Roman"/>
          <w:sz w:val="28"/>
          <w:szCs w:val="28"/>
        </w:rPr>
        <w:t>：</w:t>
      </w:r>
      <w:bookmarkEnd w:id="0"/>
      <w:bookmarkEnd w:id="1"/>
      <w:r>
        <w:rPr>
          <w:rFonts w:ascii="宋体" w:hAnsi="宋体" w:eastAsia="宋体" w:cs="Times New Roman"/>
          <w:sz w:val="28"/>
          <w:szCs w:val="28"/>
        </w:rPr>
        <w:t xml:space="preserve"> </w:t>
      </w:r>
    </w:p>
    <w:p w14:paraId="7F94D112"/>
    <w:p w14:paraId="6BB6A1D6">
      <w:pPr>
        <w:spacing w:line="480" w:lineRule="auto"/>
        <w:rPr>
          <w:rFonts w:hint="eastAsia" w:ascii="宋体" w:hAnsi="宋体" w:eastAsia="宋体"/>
          <w:sz w:val="32"/>
          <w:szCs w:val="32"/>
          <w:lang w:eastAsia="zh-CN"/>
        </w:rPr>
      </w:pPr>
      <w:r>
        <w:rPr>
          <w:rFonts w:hint="eastAsia" w:ascii="宋体" w:hAnsi="宋体" w:eastAsia="宋体"/>
          <w:sz w:val="32"/>
          <w:szCs w:val="32"/>
        </w:rPr>
        <w:t>附件</w:t>
      </w:r>
      <w:r>
        <w:rPr>
          <w:rFonts w:hint="eastAsia" w:ascii="宋体" w:hAnsi="宋体" w:eastAsia="宋体"/>
          <w:sz w:val="32"/>
          <w:szCs w:val="32"/>
          <w:lang w:val="en-US" w:eastAsia="zh-CN"/>
        </w:rPr>
        <w:t>二</w:t>
      </w:r>
    </w:p>
    <w:p w14:paraId="2212DA8F">
      <w:pPr>
        <w:spacing w:line="520" w:lineRule="exact"/>
        <w:jc w:val="center"/>
        <w:rPr>
          <w:rFonts w:ascii="方正小标宋简体" w:hAnsi="楷体" w:eastAsia="方正小标宋简体"/>
          <w:sz w:val="44"/>
          <w:szCs w:val="24"/>
        </w:rPr>
      </w:pPr>
      <w:r>
        <w:rPr>
          <w:rFonts w:hint="eastAsia" w:ascii="方正小标宋简体" w:hAnsi="楷体" w:eastAsia="方正小标宋简体"/>
          <w:sz w:val="44"/>
          <w:szCs w:val="24"/>
        </w:rPr>
        <w:t>医药代表预约登记表</w:t>
      </w:r>
    </w:p>
    <w:p w14:paraId="6F609EA4">
      <w:pPr>
        <w:wordWrap w:val="0"/>
        <w:spacing w:line="520" w:lineRule="exact"/>
        <w:jc w:val="right"/>
        <w:rPr>
          <w:rFonts w:asciiTheme="minorEastAsia" w:hAnsiTheme="minorEastAsia"/>
          <w:sz w:val="28"/>
          <w:szCs w:val="28"/>
        </w:rPr>
      </w:pPr>
      <w:r>
        <w:rPr>
          <w:rFonts w:hint="eastAsia" w:asciiTheme="minorEastAsia" w:hAnsiTheme="minorEastAsia"/>
          <w:sz w:val="28"/>
          <w:szCs w:val="28"/>
        </w:rPr>
        <w:t xml:space="preserve">                  </w:t>
      </w:r>
    </w:p>
    <w:tbl>
      <w:tblPr>
        <w:tblStyle w:val="3"/>
        <w:tblW w:w="5000" w:type="pct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1980"/>
        <w:gridCol w:w="2157"/>
        <w:gridCol w:w="3076"/>
        <w:gridCol w:w="2435"/>
      </w:tblGrid>
      <w:tr w14:paraId="5F107BF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92" w:hRule="atLeast"/>
        </w:trPr>
        <w:tc>
          <w:tcPr>
            <w:tcW w:w="1026" w:type="pct"/>
            <w:vAlign w:val="center"/>
          </w:tcPr>
          <w:p w14:paraId="7A48013F">
            <w:pPr>
              <w:spacing w:line="520" w:lineRule="exact"/>
              <w:jc w:val="center"/>
              <w:rPr>
                <w:rFonts w:ascii="仿宋_GB2312" w:eastAsia="仿宋_GB2312" w:cs="Times New Roman" w:hAnsiTheme="minorEastAsia"/>
                <w:b/>
                <w:spacing w:val="-30"/>
                <w:kern w:val="0"/>
                <w:sz w:val="32"/>
                <w:szCs w:val="32"/>
              </w:rPr>
            </w:pPr>
            <w:r>
              <w:rPr>
                <w:rFonts w:hint="eastAsia" w:ascii="仿宋_GB2312" w:eastAsia="仿宋_GB2312" w:cs="Times New Roman" w:hAnsiTheme="minorEastAsia"/>
                <w:b/>
                <w:kern w:val="0"/>
                <w:sz w:val="32"/>
                <w:szCs w:val="32"/>
              </w:rPr>
              <w:t>登记时间</w:t>
            </w:r>
          </w:p>
        </w:tc>
        <w:tc>
          <w:tcPr>
            <w:tcW w:w="3974" w:type="pct"/>
            <w:gridSpan w:val="3"/>
          </w:tcPr>
          <w:p w14:paraId="79C31BAD">
            <w:pPr>
              <w:spacing w:line="520" w:lineRule="exact"/>
              <w:rPr>
                <w:rFonts w:ascii="仿宋_GB2312" w:eastAsia="仿宋_GB2312" w:cs="Times New Roman" w:hAnsiTheme="minorEastAsia"/>
                <w:kern w:val="0"/>
                <w:sz w:val="32"/>
                <w:szCs w:val="32"/>
              </w:rPr>
            </w:pPr>
          </w:p>
        </w:tc>
      </w:tr>
      <w:tr w14:paraId="1BD5AE1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92" w:hRule="atLeast"/>
        </w:trPr>
        <w:tc>
          <w:tcPr>
            <w:tcW w:w="1026" w:type="pct"/>
            <w:vAlign w:val="center"/>
          </w:tcPr>
          <w:p w14:paraId="260592E4">
            <w:pPr>
              <w:spacing w:line="520" w:lineRule="exact"/>
              <w:jc w:val="center"/>
              <w:rPr>
                <w:rFonts w:ascii="仿宋_GB2312" w:eastAsia="仿宋_GB2312" w:cs="Times New Roman" w:hAnsiTheme="minorEastAsia"/>
                <w:b/>
                <w:kern w:val="0"/>
                <w:sz w:val="32"/>
                <w:szCs w:val="32"/>
              </w:rPr>
            </w:pPr>
            <w:r>
              <w:rPr>
                <w:rFonts w:hint="eastAsia" w:ascii="仿宋_GB2312" w:eastAsia="仿宋_GB2312" w:cs="Times New Roman" w:hAnsiTheme="minorEastAsia"/>
                <w:b/>
                <w:kern w:val="0"/>
                <w:sz w:val="32"/>
                <w:szCs w:val="32"/>
              </w:rPr>
              <w:t>预约方式</w:t>
            </w:r>
          </w:p>
        </w:tc>
        <w:tc>
          <w:tcPr>
            <w:tcW w:w="3974" w:type="pct"/>
            <w:gridSpan w:val="3"/>
          </w:tcPr>
          <w:p w14:paraId="0F8D9F27">
            <w:pPr>
              <w:spacing w:line="520" w:lineRule="exact"/>
              <w:jc w:val="center"/>
              <w:rPr>
                <w:rFonts w:ascii="仿宋_GB2312" w:eastAsia="仿宋_GB2312" w:cs="Times New Roman" w:hAnsiTheme="minorEastAsia"/>
                <w:kern w:val="0"/>
                <w:sz w:val="32"/>
                <w:szCs w:val="32"/>
              </w:rPr>
            </w:pPr>
            <w:r>
              <w:rPr>
                <w:rFonts w:hint="eastAsia" w:ascii="仿宋_GB2312" w:eastAsia="仿宋_GB2312" w:cs="Times New Roman" w:hAnsiTheme="minorEastAsia"/>
                <w:kern w:val="0"/>
                <w:sz w:val="32"/>
                <w:szCs w:val="32"/>
              </w:rPr>
              <w:t xml:space="preserve">□现场       </w:t>
            </w:r>
            <w:r>
              <w:rPr>
                <w:rFonts w:hint="eastAsia" w:ascii="仿宋_GB2312" w:eastAsia="仿宋_GB2312" w:cs="Times New Roman" w:hAnsiTheme="minorEastAsia"/>
                <w:kern w:val="0"/>
                <w:sz w:val="32"/>
                <w:szCs w:val="32"/>
              </w:rPr>
              <w:sym w:font="Wingdings 2" w:char="00A3"/>
            </w:r>
            <w:r>
              <w:rPr>
                <w:rFonts w:hint="eastAsia" w:ascii="仿宋_GB2312" w:eastAsia="仿宋_GB2312" w:cs="Times New Roman" w:hAnsiTheme="minorEastAsia"/>
                <w:kern w:val="0"/>
                <w:sz w:val="32"/>
                <w:szCs w:val="32"/>
              </w:rPr>
              <w:t>电话</w:t>
            </w:r>
          </w:p>
        </w:tc>
      </w:tr>
      <w:tr w14:paraId="71C1206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92" w:hRule="atLeast"/>
        </w:trPr>
        <w:tc>
          <w:tcPr>
            <w:tcW w:w="1026" w:type="pct"/>
            <w:vAlign w:val="center"/>
          </w:tcPr>
          <w:p w14:paraId="461E8649">
            <w:pPr>
              <w:spacing w:line="520" w:lineRule="exact"/>
              <w:jc w:val="center"/>
              <w:rPr>
                <w:rFonts w:ascii="仿宋_GB2312" w:eastAsia="仿宋_GB2312" w:cs="Times New Roman" w:hAnsiTheme="minorEastAsia"/>
                <w:b/>
                <w:kern w:val="0"/>
                <w:sz w:val="32"/>
                <w:szCs w:val="32"/>
              </w:rPr>
            </w:pPr>
            <w:r>
              <w:rPr>
                <w:rFonts w:hint="eastAsia" w:ascii="仿宋_GB2312" w:eastAsia="仿宋_GB2312" w:cs="Times New Roman" w:hAnsiTheme="minorEastAsia"/>
                <w:b/>
                <w:kern w:val="0"/>
                <w:sz w:val="32"/>
                <w:szCs w:val="32"/>
              </w:rPr>
              <w:t>预约时间</w:t>
            </w:r>
          </w:p>
        </w:tc>
        <w:tc>
          <w:tcPr>
            <w:tcW w:w="3974" w:type="pct"/>
            <w:gridSpan w:val="3"/>
          </w:tcPr>
          <w:p w14:paraId="4DC29859">
            <w:pPr>
              <w:spacing w:line="520" w:lineRule="exact"/>
              <w:rPr>
                <w:rFonts w:ascii="仿宋_GB2312" w:eastAsia="仿宋_GB2312" w:cs="Times New Roman" w:hAnsiTheme="minorEastAsia"/>
                <w:kern w:val="0"/>
                <w:sz w:val="32"/>
                <w:szCs w:val="32"/>
              </w:rPr>
            </w:pPr>
          </w:p>
        </w:tc>
      </w:tr>
      <w:tr w14:paraId="1505B05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99" w:hRule="atLeast"/>
        </w:trPr>
        <w:tc>
          <w:tcPr>
            <w:tcW w:w="1026" w:type="pct"/>
            <w:vAlign w:val="center"/>
          </w:tcPr>
          <w:p w14:paraId="0ECC860B">
            <w:pPr>
              <w:spacing w:line="520" w:lineRule="exact"/>
              <w:jc w:val="center"/>
              <w:rPr>
                <w:rFonts w:ascii="仿宋_GB2312" w:eastAsia="仿宋_GB2312" w:cs="Times New Roman" w:hAnsiTheme="minorEastAsia"/>
                <w:b/>
                <w:kern w:val="0"/>
                <w:sz w:val="32"/>
                <w:szCs w:val="32"/>
              </w:rPr>
            </w:pPr>
            <w:r>
              <w:rPr>
                <w:rFonts w:hint="eastAsia" w:ascii="仿宋_GB2312" w:eastAsia="仿宋_GB2312" w:cs="Times New Roman" w:hAnsiTheme="minorEastAsia"/>
                <w:b/>
                <w:kern w:val="0"/>
                <w:sz w:val="32"/>
                <w:szCs w:val="32"/>
              </w:rPr>
              <w:t>来访单位</w:t>
            </w:r>
          </w:p>
        </w:tc>
        <w:tc>
          <w:tcPr>
            <w:tcW w:w="3974" w:type="pct"/>
            <w:gridSpan w:val="3"/>
          </w:tcPr>
          <w:p w14:paraId="2AD0DDF6">
            <w:pPr>
              <w:spacing w:line="520" w:lineRule="exact"/>
              <w:rPr>
                <w:rFonts w:ascii="仿宋_GB2312" w:eastAsia="仿宋_GB2312" w:cs="Times New Roman" w:hAnsiTheme="minorEastAsia"/>
                <w:kern w:val="0"/>
                <w:sz w:val="32"/>
                <w:szCs w:val="32"/>
              </w:rPr>
            </w:pPr>
          </w:p>
        </w:tc>
      </w:tr>
      <w:tr w14:paraId="5C95C82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94" w:hRule="atLeast"/>
        </w:trPr>
        <w:tc>
          <w:tcPr>
            <w:tcW w:w="1026" w:type="pct"/>
            <w:vAlign w:val="center"/>
          </w:tcPr>
          <w:p w14:paraId="2C90D351">
            <w:pPr>
              <w:spacing w:line="520" w:lineRule="exact"/>
              <w:jc w:val="center"/>
              <w:rPr>
                <w:rFonts w:ascii="仿宋_GB2312" w:eastAsia="仿宋_GB2312" w:cs="Times New Roman" w:hAnsiTheme="minorEastAsia"/>
                <w:b/>
                <w:kern w:val="0"/>
                <w:sz w:val="32"/>
                <w:szCs w:val="32"/>
              </w:rPr>
            </w:pPr>
            <w:r>
              <w:rPr>
                <w:rFonts w:hint="eastAsia" w:ascii="仿宋_GB2312" w:eastAsia="仿宋_GB2312" w:cs="Times New Roman" w:hAnsiTheme="minorEastAsia"/>
                <w:b/>
                <w:kern w:val="0"/>
                <w:sz w:val="32"/>
                <w:szCs w:val="32"/>
              </w:rPr>
              <w:t>来访人员</w:t>
            </w:r>
          </w:p>
        </w:tc>
        <w:tc>
          <w:tcPr>
            <w:tcW w:w="1118" w:type="pct"/>
            <w:vAlign w:val="center"/>
          </w:tcPr>
          <w:p w14:paraId="08AA73C1">
            <w:pPr>
              <w:spacing w:line="520" w:lineRule="exact"/>
              <w:jc w:val="center"/>
              <w:rPr>
                <w:rFonts w:ascii="仿宋_GB2312" w:eastAsia="仿宋_GB2312" w:cs="Times New Roman" w:hAnsiTheme="minorEastAsia"/>
                <w:b/>
                <w:kern w:val="0"/>
                <w:sz w:val="32"/>
                <w:szCs w:val="32"/>
              </w:rPr>
            </w:pPr>
            <w:r>
              <w:rPr>
                <w:rFonts w:hint="eastAsia" w:ascii="仿宋_GB2312" w:eastAsia="仿宋_GB2312" w:cs="Times New Roman" w:hAnsiTheme="minorEastAsia"/>
                <w:b/>
                <w:kern w:val="0"/>
                <w:sz w:val="32"/>
                <w:szCs w:val="32"/>
              </w:rPr>
              <w:t>职务</w:t>
            </w:r>
          </w:p>
        </w:tc>
        <w:tc>
          <w:tcPr>
            <w:tcW w:w="1594" w:type="pct"/>
            <w:vAlign w:val="center"/>
          </w:tcPr>
          <w:p w14:paraId="5BBC54C9">
            <w:pPr>
              <w:spacing w:line="520" w:lineRule="exact"/>
              <w:jc w:val="center"/>
              <w:rPr>
                <w:rFonts w:ascii="仿宋_GB2312" w:eastAsia="仿宋_GB2312" w:cs="Times New Roman" w:hAnsiTheme="minorEastAsia"/>
                <w:b/>
                <w:kern w:val="0"/>
                <w:sz w:val="32"/>
                <w:szCs w:val="32"/>
              </w:rPr>
            </w:pPr>
            <w:r>
              <w:rPr>
                <w:rFonts w:hint="eastAsia" w:ascii="仿宋_GB2312" w:eastAsia="仿宋_GB2312" w:cs="Times New Roman" w:hAnsiTheme="minorEastAsia"/>
                <w:b/>
                <w:kern w:val="0"/>
                <w:sz w:val="32"/>
                <w:szCs w:val="32"/>
              </w:rPr>
              <w:t>身份证号</w:t>
            </w:r>
          </w:p>
        </w:tc>
        <w:tc>
          <w:tcPr>
            <w:tcW w:w="1262" w:type="pct"/>
            <w:vAlign w:val="center"/>
          </w:tcPr>
          <w:p w14:paraId="5F46F752">
            <w:pPr>
              <w:spacing w:line="520" w:lineRule="exact"/>
              <w:jc w:val="center"/>
              <w:rPr>
                <w:rFonts w:ascii="仿宋_GB2312" w:eastAsia="仿宋_GB2312" w:cs="Times New Roman" w:hAnsiTheme="minorEastAsia"/>
                <w:b/>
                <w:kern w:val="0"/>
                <w:sz w:val="32"/>
                <w:szCs w:val="32"/>
              </w:rPr>
            </w:pPr>
            <w:r>
              <w:rPr>
                <w:rFonts w:hint="eastAsia" w:ascii="仿宋_GB2312" w:eastAsia="仿宋_GB2312" w:cs="Times New Roman" w:hAnsiTheme="minorEastAsia"/>
                <w:b/>
                <w:kern w:val="0"/>
                <w:sz w:val="32"/>
                <w:szCs w:val="32"/>
              </w:rPr>
              <w:t>联系电话</w:t>
            </w:r>
          </w:p>
        </w:tc>
      </w:tr>
      <w:tr w14:paraId="4FA7E29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56" w:hRule="atLeast"/>
        </w:trPr>
        <w:tc>
          <w:tcPr>
            <w:tcW w:w="1026" w:type="pct"/>
          </w:tcPr>
          <w:p w14:paraId="330625BA">
            <w:pPr>
              <w:spacing w:line="520" w:lineRule="exact"/>
              <w:rPr>
                <w:rFonts w:ascii="仿宋_GB2312" w:eastAsia="仿宋_GB2312" w:cs="Times New Roman" w:hAnsiTheme="minorEastAsia"/>
                <w:kern w:val="0"/>
                <w:sz w:val="32"/>
                <w:szCs w:val="32"/>
              </w:rPr>
            </w:pPr>
          </w:p>
        </w:tc>
        <w:tc>
          <w:tcPr>
            <w:tcW w:w="1118" w:type="pct"/>
          </w:tcPr>
          <w:p w14:paraId="2ABB0A34">
            <w:pPr>
              <w:spacing w:line="520" w:lineRule="exact"/>
              <w:rPr>
                <w:rFonts w:ascii="仿宋_GB2312" w:eastAsia="仿宋_GB2312" w:cs="Times New Roman" w:hAnsiTheme="minorEastAsia"/>
                <w:kern w:val="0"/>
                <w:sz w:val="32"/>
                <w:szCs w:val="32"/>
              </w:rPr>
            </w:pPr>
          </w:p>
        </w:tc>
        <w:tc>
          <w:tcPr>
            <w:tcW w:w="1594" w:type="pct"/>
          </w:tcPr>
          <w:p w14:paraId="01F94D08">
            <w:pPr>
              <w:spacing w:line="520" w:lineRule="exact"/>
              <w:rPr>
                <w:rFonts w:ascii="仿宋_GB2312" w:eastAsia="仿宋_GB2312" w:cs="Times New Roman" w:hAnsiTheme="minorEastAsia"/>
                <w:kern w:val="0"/>
                <w:sz w:val="32"/>
                <w:szCs w:val="32"/>
              </w:rPr>
            </w:pPr>
          </w:p>
        </w:tc>
        <w:tc>
          <w:tcPr>
            <w:tcW w:w="1262" w:type="pct"/>
          </w:tcPr>
          <w:p w14:paraId="18BC5B9A">
            <w:pPr>
              <w:spacing w:line="520" w:lineRule="exact"/>
              <w:rPr>
                <w:rFonts w:ascii="仿宋_GB2312" w:eastAsia="仿宋_GB2312" w:cs="Times New Roman" w:hAnsiTheme="minorEastAsia"/>
                <w:kern w:val="0"/>
                <w:sz w:val="32"/>
                <w:szCs w:val="32"/>
              </w:rPr>
            </w:pPr>
          </w:p>
        </w:tc>
      </w:tr>
      <w:tr w14:paraId="05BD8CC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37" w:hRule="atLeast"/>
        </w:trPr>
        <w:tc>
          <w:tcPr>
            <w:tcW w:w="1026" w:type="pct"/>
          </w:tcPr>
          <w:p w14:paraId="6A2D8281">
            <w:pPr>
              <w:spacing w:line="520" w:lineRule="exact"/>
              <w:rPr>
                <w:rFonts w:ascii="仿宋_GB2312" w:eastAsia="仿宋_GB2312" w:cs="Times New Roman" w:hAnsiTheme="minorEastAsia"/>
                <w:kern w:val="0"/>
                <w:sz w:val="32"/>
                <w:szCs w:val="32"/>
              </w:rPr>
            </w:pPr>
          </w:p>
        </w:tc>
        <w:tc>
          <w:tcPr>
            <w:tcW w:w="1118" w:type="pct"/>
          </w:tcPr>
          <w:p w14:paraId="490522DE">
            <w:pPr>
              <w:spacing w:line="520" w:lineRule="exact"/>
              <w:rPr>
                <w:rFonts w:ascii="仿宋_GB2312" w:eastAsia="仿宋_GB2312" w:cs="Times New Roman" w:hAnsiTheme="minorEastAsia"/>
                <w:kern w:val="0"/>
                <w:sz w:val="32"/>
                <w:szCs w:val="32"/>
              </w:rPr>
            </w:pPr>
          </w:p>
        </w:tc>
        <w:tc>
          <w:tcPr>
            <w:tcW w:w="1594" w:type="pct"/>
          </w:tcPr>
          <w:p w14:paraId="612EEC64">
            <w:pPr>
              <w:spacing w:line="520" w:lineRule="exact"/>
              <w:rPr>
                <w:rFonts w:ascii="仿宋_GB2312" w:eastAsia="仿宋_GB2312" w:cs="Times New Roman" w:hAnsiTheme="minorEastAsia"/>
                <w:kern w:val="0"/>
                <w:sz w:val="32"/>
                <w:szCs w:val="32"/>
              </w:rPr>
            </w:pPr>
          </w:p>
        </w:tc>
        <w:tc>
          <w:tcPr>
            <w:tcW w:w="1262" w:type="pct"/>
          </w:tcPr>
          <w:p w14:paraId="028A0E51">
            <w:pPr>
              <w:spacing w:line="520" w:lineRule="exact"/>
              <w:rPr>
                <w:rFonts w:ascii="仿宋_GB2312" w:eastAsia="仿宋_GB2312" w:cs="Times New Roman" w:hAnsiTheme="minorEastAsia"/>
                <w:kern w:val="0"/>
                <w:sz w:val="32"/>
                <w:szCs w:val="32"/>
              </w:rPr>
            </w:pPr>
          </w:p>
        </w:tc>
      </w:tr>
      <w:tr w14:paraId="38BB346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582" w:hRule="atLeast"/>
        </w:trPr>
        <w:tc>
          <w:tcPr>
            <w:tcW w:w="1026" w:type="pct"/>
          </w:tcPr>
          <w:p w14:paraId="54A92A8B">
            <w:pPr>
              <w:spacing w:line="520" w:lineRule="exact"/>
              <w:rPr>
                <w:rFonts w:ascii="仿宋_GB2312" w:eastAsia="仿宋_GB2312" w:cs="Times New Roman" w:hAnsiTheme="minorEastAsia"/>
                <w:kern w:val="0"/>
                <w:sz w:val="32"/>
                <w:szCs w:val="32"/>
              </w:rPr>
            </w:pPr>
          </w:p>
        </w:tc>
        <w:tc>
          <w:tcPr>
            <w:tcW w:w="1118" w:type="pct"/>
          </w:tcPr>
          <w:p w14:paraId="7613CE0D">
            <w:pPr>
              <w:spacing w:line="520" w:lineRule="exact"/>
              <w:rPr>
                <w:rFonts w:ascii="仿宋_GB2312" w:eastAsia="仿宋_GB2312" w:cs="Times New Roman" w:hAnsiTheme="minorEastAsia"/>
                <w:kern w:val="0"/>
                <w:sz w:val="32"/>
                <w:szCs w:val="32"/>
              </w:rPr>
            </w:pPr>
          </w:p>
        </w:tc>
        <w:tc>
          <w:tcPr>
            <w:tcW w:w="1594" w:type="pct"/>
          </w:tcPr>
          <w:p w14:paraId="4CE8E281">
            <w:pPr>
              <w:spacing w:line="520" w:lineRule="exact"/>
              <w:rPr>
                <w:rFonts w:ascii="仿宋_GB2312" w:eastAsia="仿宋_GB2312" w:cs="Times New Roman" w:hAnsiTheme="minorEastAsia"/>
                <w:kern w:val="0"/>
                <w:sz w:val="32"/>
                <w:szCs w:val="32"/>
              </w:rPr>
            </w:pPr>
          </w:p>
        </w:tc>
        <w:tc>
          <w:tcPr>
            <w:tcW w:w="1262" w:type="pct"/>
          </w:tcPr>
          <w:p w14:paraId="32B4971E">
            <w:pPr>
              <w:spacing w:line="520" w:lineRule="exact"/>
              <w:rPr>
                <w:rFonts w:ascii="仿宋_GB2312" w:eastAsia="仿宋_GB2312" w:cs="Times New Roman" w:hAnsiTheme="minorEastAsia"/>
                <w:kern w:val="0"/>
                <w:sz w:val="32"/>
                <w:szCs w:val="32"/>
              </w:rPr>
            </w:pPr>
          </w:p>
        </w:tc>
      </w:tr>
      <w:tr w14:paraId="3ECDE9F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2" w:hRule="atLeast"/>
        </w:trPr>
        <w:tc>
          <w:tcPr>
            <w:tcW w:w="1026" w:type="pct"/>
          </w:tcPr>
          <w:p w14:paraId="5AB5FF16">
            <w:pPr>
              <w:spacing w:line="520" w:lineRule="exact"/>
              <w:rPr>
                <w:rFonts w:ascii="仿宋_GB2312" w:eastAsia="仿宋_GB2312" w:cs="Times New Roman" w:hAnsiTheme="minorEastAsia"/>
                <w:kern w:val="0"/>
                <w:sz w:val="32"/>
                <w:szCs w:val="32"/>
              </w:rPr>
            </w:pPr>
          </w:p>
        </w:tc>
        <w:tc>
          <w:tcPr>
            <w:tcW w:w="1118" w:type="pct"/>
          </w:tcPr>
          <w:p w14:paraId="7ADE5EC6">
            <w:pPr>
              <w:spacing w:line="520" w:lineRule="exact"/>
              <w:rPr>
                <w:rFonts w:ascii="仿宋_GB2312" w:eastAsia="仿宋_GB2312" w:cs="Times New Roman" w:hAnsiTheme="minorEastAsia"/>
                <w:kern w:val="0"/>
                <w:sz w:val="32"/>
                <w:szCs w:val="32"/>
              </w:rPr>
            </w:pPr>
          </w:p>
        </w:tc>
        <w:tc>
          <w:tcPr>
            <w:tcW w:w="1594" w:type="pct"/>
          </w:tcPr>
          <w:p w14:paraId="31503859">
            <w:pPr>
              <w:spacing w:line="520" w:lineRule="exact"/>
              <w:rPr>
                <w:rFonts w:ascii="仿宋_GB2312" w:eastAsia="仿宋_GB2312" w:cs="Times New Roman" w:hAnsiTheme="minorEastAsia"/>
                <w:kern w:val="0"/>
                <w:sz w:val="32"/>
                <w:szCs w:val="32"/>
              </w:rPr>
            </w:pPr>
          </w:p>
        </w:tc>
        <w:tc>
          <w:tcPr>
            <w:tcW w:w="1262" w:type="pct"/>
          </w:tcPr>
          <w:p w14:paraId="1711A936">
            <w:pPr>
              <w:spacing w:line="520" w:lineRule="exact"/>
              <w:rPr>
                <w:rFonts w:ascii="仿宋_GB2312" w:eastAsia="仿宋_GB2312" w:cs="Times New Roman" w:hAnsiTheme="minorEastAsia"/>
                <w:kern w:val="0"/>
                <w:sz w:val="32"/>
                <w:szCs w:val="32"/>
              </w:rPr>
            </w:pPr>
          </w:p>
        </w:tc>
      </w:tr>
      <w:tr w14:paraId="7B1BA49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395" w:hRule="atLeast"/>
        </w:trPr>
        <w:tc>
          <w:tcPr>
            <w:tcW w:w="5000" w:type="pct"/>
            <w:gridSpan w:val="4"/>
          </w:tcPr>
          <w:p w14:paraId="6C65FC3D">
            <w:pPr>
              <w:spacing w:line="520" w:lineRule="exact"/>
              <w:rPr>
                <w:rFonts w:ascii="仿宋_GB2312" w:eastAsia="仿宋_GB2312" w:cs="Times New Roman" w:hAnsiTheme="minorEastAsia"/>
                <w:kern w:val="0"/>
                <w:sz w:val="32"/>
                <w:szCs w:val="32"/>
              </w:rPr>
            </w:pPr>
            <w:r>
              <w:rPr>
                <w:rFonts w:hint="eastAsia" w:ascii="仿宋_GB2312" w:eastAsia="仿宋_GB2312" w:cs="Times New Roman" w:hAnsiTheme="minorEastAsia"/>
                <w:b/>
                <w:kern w:val="0"/>
                <w:sz w:val="32"/>
                <w:szCs w:val="32"/>
              </w:rPr>
              <w:t>来访事由</w:t>
            </w:r>
            <w:r>
              <w:rPr>
                <w:rFonts w:hint="eastAsia" w:ascii="仿宋_GB2312" w:eastAsia="仿宋_GB2312" w:cs="Times New Roman" w:hAnsiTheme="minorEastAsia"/>
                <w:kern w:val="0"/>
                <w:sz w:val="32"/>
                <w:szCs w:val="32"/>
              </w:rPr>
              <w:t>：</w:t>
            </w:r>
          </w:p>
          <w:p w14:paraId="6A727C32">
            <w:pPr>
              <w:spacing w:line="520" w:lineRule="exact"/>
              <w:rPr>
                <w:rFonts w:ascii="仿宋_GB2312" w:eastAsia="仿宋_GB2312" w:cs="Times New Roman" w:hAnsiTheme="minorEastAsia"/>
                <w:kern w:val="0"/>
                <w:sz w:val="32"/>
                <w:szCs w:val="32"/>
              </w:rPr>
            </w:pPr>
          </w:p>
          <w:p w14:paraId="402DAEC3">
            <w:pPr>
              <w:spacing w:line="520" w:lineRule="exact"/>
              <w:rPr>
                <w:rFonts w:ascii="仿宋_GB2312" w:eastAsia="仿宋_GB2312" w:cs="Times New Roman" w:hAnsiTheme="minorEastAsia"/>
                <w:kern w:val="0"/>
                <w:sz w:val="32"/>
                <w:szCs w:val="32"/>
              </w:rPr>
            </w:pPr>
          </w:p>
          <w:p w14:paraId="5ED5D0E7">
            <w:pPr>
              <w:spacing w:line="520" w:lineRule="exact"/>
              <w:rPr>
                <w:rFonts w:ascii="仿宋_GB2312" w:eastAsia="仿宋_GB2312" w:cs="Times New Roman" w:hAnsiTheme="minorEastAsia"/>
                <w:kern w:val="0"/>
                <w:sz w:val="32"/>
                <w:szCs w:val="32"/>
              </w:rPr>
            </w:pPr>
          </w:p>
          <w:p w14:paraId="35D79D18">
            <w:pPr>
              <w:spacing w:line="520" w:lineRule="exact"/>
              <w:rPr>
                <w:rFonts w:ascii="仿宋_GB2312" w:eastAsia="仿宋_GB2312" w:cs="Times New Roman" w:hAnsiTheme="minorEastAsia"/>
                <w:kern w:val="0"/>
                <w:sz w:val="32"/>
                <w:szCs w:val="32"/>
              </w:rPr>
            </w:pPr>
          </w:p>
        </w:tc>
      </w:tr>
      <w:tr w14:paraId="34935F3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97" w:hRule="atLeast"/>
        </w:trPr>
        <w:tc>
          <w:tcPr>
            <w:tcW w:w="1026" w:type="pct"/>
            <w:vAlign w:val="center"/>
          </w:tcPr>
          <w:p w14:paraId="5F2CBD88">
            <w:pPr>
              <w:spacing w:line="520" w:lineRule="exact"/>
              <w:jc w:val="center"/>
              <w:rPr>
                <w:rFonts w:ascii="仿宋_GB2312" w:eastAsia="仿宋_GB2312" w:cs="Times New Roman" w:hAnsiTheme="minorEastAsia"/>
                <w:b/>
                <w:spacing w:val="-30"/>
                <w:kern w:val="0"/>
                <w:sz w:val="32"/>
                <w:szCs w:val="32"/>
              </w:rPr>
            </w:pPr>
            <w:r>
              <w:rPr>
                <w:rFonts w:hint="eastAsia" w:ascii="仿宋_GB2312" w:eastAsia="仿宋_GB2312" w:cs="Times New Roman" w:hAnsiTheme="minorEastAsia"/>
                <w:b/>
                <w:spacing w:val="-30"/>
                <w:kern w:val="0"/>
                <w:sz w:val="32"/>
                <w:szCs w:val="32"/>
              </w:rPr>
              <w:t>备注</w:t>
            </w:r>
          </w:p>
        </w:tc>
        <w:tc>
          <w:tcPr>
            <w:tcW w:w="3974" w:type="pct"/>
            <w:gridSpan w:val="3"/>
            <w:vAlign w:val="center"/>
          </w:tcPr>
          <w:p w14:paraId="353AAB72">
            <w:pPr>
              <w:spacing w:line="520" w:lineRule="exact"/>
              <w:jc w:val="center"/>
              <w:rPr>
                <w:rFonts w:ascii="仿宋_GB2312" w:eastAsia="仿宋_GB2312" w:cs="Times New Roman" w:hAnsiTheme="minorEastAsia"/>
                <w:b/>
                <w:kern w:val="0"/>
                <w:sz w:val="32"/>
                <w:szCs w:val="32"/>
              </w:rPr>
            </w:pPr>
          </w:p>
        </w:tc>
      </w:tr>
    </w:tbl>
    <w:p w14:paraId="55BF37C3"/>
    <w:p w14:paraId="24886341">
      <w:bookmarkStart w:id="2" w:name="_GoBack"/>
      <w:bookmarkEnd w:id="2"/>
    </w:p>
    <w:sectPr>
      <w:pgSz w:w="11906" w:h="16838"/>
      <w:pgMar w:top="1134" w:right="1134" w:bottom="1134" w:left="1134" w:header="851" w:footer="992" w:gutter="0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altName w:val="方正舒体"/>
    <w:panose1 w:val="00000000000000000000"/>
    <w:charset w:val="86"/>
    <w:family w:val="script"/>
    <w:pitch w:val="default"/>
    <w:sig w:usb0="00000000" w:usb1="00000000" w:usb2="00000000" w:usb3="00000000" w:csb0="00040000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Wingdings 2">
    <w:panose1 w:val="05020102010507070707"/>
    <w:charset w:val="02"/>
    <w:family w:val="roman"/>
    <w:pitch w:val="default"/>
    <w:sig w:usb0="00000000" w:usb1="00000000" w:usb2="00000000" w:usb3="00000000" w:csb0="80000000" w:csb1="00000000"/>
  </w:font>
  <w:font w:name="方正舒体">
    <w:panose1 w:val="02010601030101010101"/>
    <w:charset w:val="86"/>
    <w:family w:val="auto"/>
    <w:pitch w:val="default"/>
    <w:sig w:usb0="00000003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DEE0F6C"/>
    <w:rsid w:val="3DEE0F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59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qFormat/>
    <w:uiPriority w:val="59"/>
    <w:rPr>
      <w:rFonts w:ascii="Calibri" w:hAnsi="Calibri" w:eastAsia="宋体" w:cs="Times New Roman"/>
      <w:kern w:val="0"/>
      <w:sz w:val="20"/>
      <w:szCs w:val="20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Office_12.1.0.21915_F1E327BC-269C-435d-A152-05C5408002CA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2025-09-04T08:00:00Z</dcterms:created>
  <dc:creator>剑鸣</dc:creator>
  <cp:lastModifiedBy>剑鸣</cp:lastModifiedBy>
  <dcterms:modified xsi:type="dcterms:W3CDTF">2025-09-04T08:01:15Z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2052-12.1.0.21915</vt:lpwstr>
  </property>
  <property fmtid="{D5CDD505-2E9C-101B-9397-08002B2CF9AE}" pid="3" name="ICV">
    <vt:lpwstr>30E4BB37854A472BBD5D00D3E84C90F0_11</vt:lpwstr>
  </property>
  <property fmtid="{D5CDD505-2E9C-101B-9397-08002B2CF9AE}" pid="4" name="KSOTemplateDocerSaveRecord">
    <vt:lpwstr>eyJoZGlkIjoiNWU5OTEzODhlNWM3Njg2N2UzMWRiOWMwOTg2YzQ1OTIiLCJ1c2VySWQiOiIyMzQ1MDE5NzIifQ==</vt:lpwstr>
  </property>
</Properties>
</file>